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B2" w:rsidRPr="00AF7C60" w:rsidRDefault="00E537EB">
      <w:pPr>
        <w:rPr>
          <w:rFonts w:ascii="Arial Rounded MT Bold" w:hAnsi="Arial Rounded MT Bold" w:cs="Levenim MT"/>
          <w:sz w:val="32"/>
          <w:szCs w:val="32"/>
        </w:rPr>
      </w:pPr>
      <w:r>
        <w:rPr>
          <w:rFonts w:ascii="Arial Rounded MT Bold" w:hAnsi="Arial Rounded MT Bold" w:cs="Levenim MT"/>
          <w:sz w:val="32"/>
          <w:szCs w:val="32"/>
        </w:rPr>
        <w:t>Kiel</w:t>
      </w:r>
      <w:r w:rsidR="00360AB2" w:rsidRPr="00AF7C60">
        <w:rPr>
          <w:rFonts w:ascii="Arial Rounded MT Bold" w:hAnsi="Arial Rounded MT Bold" w:cs="Levenim MT"/>
          <w:sz w:val="32"/>
          <w:szCs w:val="32"/>
        </w:rPr>
        <w:t xml:space="preserve"> Public Library</w:t>
      </w:r>
    </w:p>
    <w:tbl>
      <w:tblPr>
        <w:tblStyle w:val="MediumShading2-Accent5"/>
        <w:tblW w:w="4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2850"/>
        <w:gridCol w:w="1268"/>
        <w:gridCol w:w="2135"/>
        <w:gridCol w:w="1397"/>
        <w:gridCol w:w="1395"/>
      </w:tblGrid>
      <w:tr w:rsidR="00AF0D6A" w:rsidTr="00AF0D6A">
        <w:trPr>
          <w:cnfStyle w:val="100000000000"/>
        </w:trPr>
        <w:tc>
          <w:tcPr>
            <w:tcW w:w="1576" w:type="pct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noWrap/>
            <w:vAlign w:val="center"/>
          </w:tcPr>
          <w:p w:rsidR="00AF0D6A" w:rsidRDefault="00AF0D6A"/>
        </w:tc>
        <w:tc>
          <w:tcPr>
            <w:tcW w:w="701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Loan Period</w:t>
            </w:r>
          </w:p>
        </w:tc>
        <w:tc>
          <w:tcPr>
            <w:tcW w:w="1180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Daily Overdue Charge</w:t>
            </w:r>
          </w:p>
        </w:tc>
        <w:tc>
          <w:tcPr>
            <w:tcW w:w="772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 Check-out</w:t>
            </w:r>
          </w:p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Per Card</w:t>
            </w:r>
          </w:p>
        </w:tc>
        <w:tc>
          <w:tcPr>
            <w:tcW w:w="771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</w:t>
            </w:r>
          </w:p>
          <w:p w:rsidR="00AF0D6A" w:rsidRPr="00AF7C60" w:rsidRDefault="00AF0D6A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Renewals</w:t>
            </w:r>
          </w:p>
        </w:tc>
      </w:tr>
      <w:tr w:rsidR="00AF0D6A" w:rsidTr="00AF0D6A">
        <w:tc>
          <w:tcPr>
            <w:tcW w:w="1576" w:type="pct"/>
            <w:tcBorders>
              <w:top w:val="single" w:sz="24" w:space="0" w:color="auto"/>
              <w:left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Book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tcBorders>
              <w:top w:val="single" w:sz="24" w:space="0" w:color="auto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1180" w:type="pct"/>
            <w:tcBorders>
              <w:top w:val="single" w:sz="24" w:space="0" w:color="auto"/>
            </w:tcBorders>
            <w:vAlign w:val="center"/>
          </w:tcPr>
          <w:p w:rsidR="00AF0D6A" w:rsidRPr="00AF7C60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</w:p>
        </w:tc>
        <w:tc>
          <w:tcPr>
            <w:tcW w:w="772" w:type="pct"/>
            <w:tcBorders>
              <w:top w:val="single" w:sz="24" w:space="0" w:color="auto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top w:val="single" w:sz="24" w:space="0" w:color="auto"/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c>
          <w:tcPr>
            <w:tcW w:w="1576" w:type="pct"/>
            <w:tcBorders>
              <w:left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Video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1180" w:type="pct"/>
            <w:vAlign w:val="center"/>
          </w:tcPr>
          <w:p w:rsidR="00AF0D6A" w:rsidRDefault="00AF0D6A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.50</w:t>
            </w:r>
          </w:p>
          <w:p w:rsidR="00AF0D6A" w:rsidRPr="00AF7C60" w:rsidRDefault="00AF0D6A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c>
          <w:tcPr>
            <w:tcW w:w="1576" w:type="pct"/>
            <w:tcBorders>
              <w:left w:val="nil"/>
            </w:tcBorders>
            <w:noWrap/>
            <w:vAlign w:val="center"/>
          </w:tcPr>
          <w:p w:rsidR="00AF0D6A" w:rsidRPr="004136E7" w:rsidRDefault="00AF0D6A" w:rsidP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Compact Disc (music)</w:t>
            </w:r>
          </w:p>
          <w:p w:rsidR="00AF0D6A" w:rsidRPr="004136E7" w:rsidRDefault="00AF0D6A" w:rsidP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1180" w:type="pct"/>
            <w:vAlign w:val="center"/>
          </w:tcPr>
          <w:p w:rsidR="00AF0D6A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</w:p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c>
          <w:tcPr>
            <w:tcW w:w="1576" w:type="pct"/>
            <w:tcBorders>
              <w:left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Audio Book (tape or CD)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1180" w:type="pct"/>
            <w:vAlign w:val="center"/>
          </w:tcPr>
          <w:p w:rsidR="00AF0D6A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</w:p>
          <w:p w:rsidR="00AF0D6A" w:rsidRPr="00AF7C60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c>
          <w:tcPr>
            <w:tcW w:w="1576" w:type="pct"/>
            <w:tcBorders>
              <w:left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Magazine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1180" w:type="pct"/>
            <w:vAlign w:val="center"/>
          </w:tcPr>
          <w:p w:rsidR="00AF0D6A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</w:p>
          <w:p w:rsidR="00AF0D6A" w:rsidRPr="00AF7C60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c>
          <w:tcPr>
            <w:tcW w:w="1576" w:type="pct"/>
            <w:tcBorders>
              <w:left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Pamphlet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1180" w:type="pct"/>
            <w:vAlign w:val="center"/>
          </w:tcPr>
          <w:p w:rsidR="00AF0D6A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</w:p>
          <w:p w:rsidR="00AF0D6A" w:rsidRPr="00AF7C60" w:rsidRDefault="00AF0D6A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771" w:type="pct"/>
            <w:tcBorders>
              <w:right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AF0D6A" w:rsidTr="00AF0D6A">
        <w:trPr>
          <w:cnfStyle w:val="010000000000"/>
          <w:trHeight w:val="70"/>
        </w:trPr>
        <w:tc>
          <w:tcPr>
            <w:tcW w:w="1576" w:type="pct"/>
            <w:tcBorders>
              <w:bottom w:val="nil"/>
            </w:tcBorders>
            <w:noWrap/>
            <w:vAlign w:val="center"/>
          </w:tcPr>
          <w:p w:rsidR="00AF0D6A" w:rsidRPr="004136E7" w:rsidRDefault="00AF0D6A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DVDs</w:t>
            </w:r>
          </w:p>
          <w:p w:rsidR="00AF0D6A" w:rsidRPr="004136E7" w:rsidRDefault="00AF0D6A">
            <w:pPr>
              <w:rPr>
                <w:rFonts w:ascii="Arial" w:hAnsi="Arial" w:cs="Arial"/>
                <w:i/>
              </w:rPr>
            </w:pPr>
          </w:p>
        </w:tc>
        <w:tc>
          <w:tcPr>
            <w:tcW w:w="701" w:type="pct"/>
            <w:tcBorders>
              <w:bottom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1180" w:type="pct"/>
            <w:tcBorders>
              <w:bottom w:val="nil"/>
            </w:tcBorders>
            <w:vAlign w:val="center"/>
          </w:tcPr>
          <w:p w:rsidR="00AF0D6A" w:rsidRDefault="00AF0D6A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.50</w:t>
            </w:r>
          </w:p>
          <w:p w:rsidR="00AF0D6A" w:rsidRPr="00AF7C60" w:rsidRDefault="00AF0D6A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772" w:type="pct"/>
            <w:tcBorders>
              <w:bottom w:val="nil"/>
            </w:tcBorders>
            <w:vAlign w:val="center"/>
          </w:tcPr>
          <w:p w:rsidR="00AF0D6A" w:rsidRPr="00AF7C60" w:rsidRDefault="003B2148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1" w:type="pct"/>
            <w:tcBorders>
              <w:bottom w:val="nil"/>
            </w:tcBorders>
            <w:vAlign w:val="center"/>
          </w:tcPr>
          <w:p w:rsidR="00AF0D6A" w:rsidRPr="00AF7C60" w:rsidRDefault="00AF0D6A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</w:tbl>
    <w:p w:rsidR="003848B8" w:rsidRDefault="003848B8" w:rsidP="008B6C42"/>
    <w:sectPr w:rsidR="003848B8" w:rsidSect="00AF7C60">
      <w:pgSz w:w="12240" w:h="7920" w:orient="landscape" w:code="6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60AB2"/>
    <w:rsid w:val="000950C4"/>
    <w:rsid w:val="000D2A70"/>
    <w:rsid w:val="00262977"/>
    <w:rsid w:val="002C7820"/>
    <w:rsid w:val="00327649"/>
    <w:rsid w:val="00360AB2"/>
    <w:rsid w:val="003848B8"/>
    <w:rsid w:val="003B2148"/>
    <w:rsid w:val="00403163"/>
    <w:rsid w:val="004136E7"/>
    <w:rsid w:val="00692F0D"/>
    <w:rsid w:val="007D0EAD"/>
    <w:rsid w:val="00896B03"/>
    <w:rsid w:val="008B6C42"/>
    <w:rsid w:val="009D5401"/>
    <w:rsid w:val="00A6228F"/>
    <w:rsid w:val="00AF0D6A"/>
    <w:rsid w:val="00AF7C60"/>
    <w:rsid w:val="00E537EB"/>
    <w:rsid w:val="00EC54D1"/>
    <w:rsid w:val="00F8024C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60AB2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60AB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AB2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60AB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60AB2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Griseto</dc:creator>
  <cp:lastModifiedBy>becky</cp:lastModifiedBy>
  <cp:revision>4</cp:revision>
  <dcterms:created xsi:type="dcterms:W3CDTF">2011-11-14T19:29:00Z</dcterms:created>
  <dcterms:modified xsi:type="dcterms:W3CDTF">2011-12-13T19:18:00Z</dcterms:modified>
</cp:coreProperties>
</file>